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BD" w:rsidRDefault="007445BD" w:rsidP="00707A02">
      <w:pPr>
        <w:jc w:val="both"/>
        <w:rPr>
          <w:rFonts w:ascii="Tahoma" w:hAnsi="Tahoma" w:cs="Tahoma"/>
          <w:b/>
          <w:sz w:val="24"/>
          <w:szCs w:val="24"/>
        </w:rPr>
      </w:pPr>
      <w:r w:rsidRPr="007445BD">
        <w:rPr>
          <w:rFonts w:ascii="Tahoma" w:hAnsi="Tahoma" w:cs="Tahoma"/>
          <w:b/>
          <w:sz w:val="24"/>
          <w:szCs w:val="24"/>
        </w:rPr>
        <w:t xml:space="preserve">Aulas presenciais nas escolas, almoços e jantares promovidos por buffet são suspensos em Nova Andradina </w:t>
      </w:r>
    </w:p>
    <w:p w:rsidR="00707A02" w:rsidRPr="007445BD" w:rsidRDefault="007445BD" w:rsidP="00707A02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7445BD">
        <w:rPr>
          <w:rFonts w:ascii="Tahoma" w:hAnsi="Tahoma" w:cs="Tahoma"/>
          <w:i/>
          <w:sz w:val="24"/>
          <w:szCs w:val="24"/>
        </w:rPr>
        <w:t>Medidas foram instituídas por meio do decreto nº. 2.788, publicado na edição do Diário Oficial</w:t>
      </w:r>
      <w:r>
        <w:rPr>
          <w:rFonts w:ascii="Tahoma" w:hAnsi="Tahoma" w:cs="Tahoma"/>
          <w:i/>
          <w:sz w:val="24"/>
          <w:szCs w:val="24"/>
        </w:rPr>
        <w:t xml:space="preserve"> do Município</w:t>
      </w:r>
      <w:r w:rsidRPr="007445BD">
        <w:rPr>
          <w:rFonts w:ascii="Tahoma" w:hAnsi="Tahoma" w:cs="Tahoma"/>
          <w:i/>
          <w:sz w:val="24"/>
          <w:szCs w:val="24"/>
        </w:rPr>
        <w:t xml:space="preserve"> desta quarta-feira (26).</w:t>
      </w:r>
    </w:p>
    <w:p w:rsidR="007445BD" w:rsidRDefault="007445BD" w:rsidP="007445BD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Em virtude do</w:t>
      </w:r>
      <w:r w:rsidRPr="007445BD">
        <w:rPr>
          <w:rFonts w:ascii="Tahoma" w:hAnsi="Tahoma" w:cs="Tahoma"/>
          <w:sz w:val="24"/>
          <w:szCs w:val="24"/>
          <w:shd w:val="clear" w:color="auto" w:fill="FFFFFF"/>
        </w:rPr>
        <w:t xml:space="preserve"> aumento exponencial de quantidade de pessoas ativas e suspeitas d</w:t>
      </w:r>
      <w:r>
        <w:rPr>
          <w:rFonts w:ascii="Tahoma" w:hAnsi="Tahoma" w:cs="Tahoma"/>
          <w:sz w:val="24"/>
          <w:szCs w:val="24"/>
          <w:shd w:val="clear" w:color="auto" w:fill="FFFFFF"/>
        </w:rPr>
        <w:t>e</w:t>
      </w:r>
      <w:r w:rsidRPr="007445BD">
        <w:rPr>
          <w:rFonts w:ascii="Tahoma" w:hAnsi="Tahoma" w:cs="Tahoma"/>
          <w:sz w:val="24"/>
          <w:szCs w:val="24"/>
          <w:shd w:val="clear" w:color="auto" w:fill="FFFFFF"/>
        </w:rPr>
        <w:t xml:space="preserve"> COVID-19, assim como a taxa de ocupação de leitos nos hospitais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7445BD">
        <w:rPr>
          <w:rFonts w:ascii="Tahoma" w:hAnsi="Tahoma" w:cs="Tahoma"/>
          <w:sz w:val="24"/>
          <w:szCs w:val="24"/>
          <w:shd w:val="clear" w:color="auto" w:fill="FFFFFF"/>
        </w:rPr>
        <w:t>bem como quantidade de óbitos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causados pelo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coronavírus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 xml:space="preserve">, a Prefeitura Municipal de Nova Andradina adotou </w:t>
      </w:r>
      <w:r w:rsidR="006249C1">
        <w:rPr>
          <w:rFonts w:ascii="Tahoma" w:hAnsi="Tahoma" w:cs="Tahoma"/>
          <w:sz w:val="24"/>
          <w:szCs w:val="24"/>
          <w:shd w:val="clear" w:color="auto" w:fill="FFFFFF"/>
        </w:rPr>
        <w:t xml:space="preserve">novas 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medidas para conter o avanço da doença. </w:t>
      </w:r>
    </w:p>
    <w:p w:rsidR="006249C1" w:rsidRPr="006249C1" w:rsidRDefault="006249C1" w:rsidP="006249C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De acordo com o </w:t>
      </w:r>
      <w:r w:rsidRPr="006249C1">
        <w:rPr>
          <w:rFonts w:ascii="Tahoma" w:hAnsi="Tahoma" w:cs="Tahoma"/>
          <w:sz w:val="24"/>
          <w:szCs w:val="24"/>
        </w:rPr>
        <w:t>decreto nº. 2.788, publicado na edição do Diário Oficial do Município</w:t>
      </w:r>
      <w:r>
        <w:rPr>
          <w:rFonts w:ascii="Tahoma" w:hAnsi="Tahoma" w:cs="Tahoma"/>
          <w:sz w:val="24"/>
          <w:szCs w:val="24"/>
        </w:rPr>
        <w:t xml:space="preserve"> desta quarta-feira (26), estão suspensas </w:t>
      </w:r>
      <w:r w:rsidRPr="006249C1">
        <w:rPr>
          <w:rFonts w:ascii="Tahoma" w:hAnsi="Tahoma" w:cs="Tahoma"/>
          <w:sz w:val="24"/>
          <w:szCs w:val="24"/>
        </w:rPr>
        <w:t xml:space="preserve">a realização de “almoços, jantares e afins promovidos por Buffet especializado”, ainda que já tenham sido autorizados, de 27 de maio a </w:t>
      </w:r>
      <w:r>
        <w:rPr>
          <w:rFonts w:ascii="Tahoma" w:hAnsi="Tahoma" w:cs="Tahoma"/>
          <w:sz w:val="24"/>
          <w:szCs w:val="24"/>
        </w:rPr>
        <w:t>12</w:t>
      </w:r>
      <w:r w:rsidRPr="006249C1">
        <w:rPr>
          <w:rFonts w:ascii="Tahoma" w:hAnsi="Tahoma" w:cs="Tahoma"/>
          <w:sz w:val="24"/>
          <w:szCs w:val="24"/>
        </w:rPr>
        <w:t xml:space="preserve"> de junho de 2021.</w:t>
      </w:r>
      <w:r w:rsidR="00024781">
        <w:rPr>
          <w:rFonts w:ascii="Tahoma" w:hAnsi="Tahoma" w:cs="Tahoma"/>
          <w:sz w:val="24"/>
          <w:szCs w:val="24"/>
        </w:rPr>
        <w:t xml:space="preserve"> </w:t>
      </w:r>
    </w:p>
    <w:p w:rsidR="007445BD" w:rsidRDefault="00024781" w:rsidP="007445BD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Outra medida estabelecida nesta publicação é a suspensão, pelo período de 27 de maio a 6 de junho, </w:t>
      </w:r>
      <w:r w:rsidRPr="00024781">
        <w:rPr>
          <w:rFonts w:ascii="Tahoma" w:hAnsi="Tahoma" w:cs="Tahoma"/>
          <w:sz w:val="24"/>
          <w:szCs w:val="24"/>
          <w:shd w:val="clear" w:color="auto" w:fill="FFFFFF"/>
        </w:rPr>
        <w:t>as atividades presenciais de alunos nos estabelecimentos públicos e privados de creches, pré-escolas, escolas e quaisquer estabelecimentos de ensino, seja da educação básica, ensino fundamental, ensino médio, ensino técnico, ensino superior, educação para jovens e adultos, ensino profissionalizante, ensino de aperfeiçoamento (tal como cursos de computação, idiomas, português e matemática) e congêneres, ainda que tenham apresentados os planos de biossegurança ao Secretário Municipal de Saúde e os tenham sido aprovados</w:t>
      </w:r>
      <w:r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7445BD" w:rsidRPr="007445BD" w:rsidRDefault="00024781" w:rsidP="007445BD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Vale ressaltar que </w:t>
      </w:r>
      <w:r w:rsidRPr="00024781">
        <w:rPr>
          <w:rFonts w:ascii="Tahoma" w:hAnsi="Tahoma" w:cs="Tahoma"/>
          <w:sz w:val="24"/>
          <w:szCs w:val="24"/>
          <w:shd w:val="clear" w:color="auto" w:fill="FFFFFF"/>
        </w:rPr>
        <w:t xml:space="preserve">permanecem em vigência, notadamente as medidas de distanciamento, de higienização, de prevenções gerais ao contágio e ao enfrentamento da propagação decorrente do “Novo </w:t>
      </w:r>
      <w:proofErr w:type="spellStart"/>
      <w:r w:rsidRPr="00024781">
        <w:rPr>
          <w:rFonts w:ascii="Tahoma" w:hAnsi="Tahoma" w:cs="Tahoma"/>
          <w:sz w:val="24"/>
          <w:szCs w:val="24"/>
          <w:shd w:val="clear" w:color="auto" w:fill="FFFFFF"/>
        </w:rPr>
        <w:t>Coronavírus</w:t>
      </w:r>
      <w:proofErr w:type="spellEnd"/>
      <w:r w:rsidRPr="00024781">
        <w:rPr>
          <w:rFonts w:ascii="Tahoma" w:hAnsi="Tahoma" w:cs="Tahoma"/>
          <w:sz w:val="24"/>
          <w:szCs w:val="24"/>
          <w:shd w:val="clear" w:color="auto" w:fill="FFFFFF"/>
        </w:rPr>
        <w:t>” (2019-nCoV) e o funcionamento dos estabelecimentos públicos e pr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ivados, instituídas no decreto </w:t>
      </w:r>
      <w:r w:rsidRPr="00024781">
        <w:rPr>
          <w:rFonts w:ascii="Tahoma" w:hAnsi="Tahoma" w:cs="Tahoma"/>
          <w:sz w:val="24"/>
          <w:szCs w:val="24"/>
          <w:shd w:val="clear" w:color="auto" w:fill="FFFFFF"/>
        </w:rPr>
        <w:t>n°2.514-2020</w:t>
      </w:r>
      <w:r>
        <w:rPr>
          <w:rFonts w:ascii="Tahoma" w:hAnsi="Tahoma" w:cs="Tahoma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7445BD" w:rsidRPr="007445BD" w:rsidSect="00F31D1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02"/>
    <w:rsid w:val="00024781"/>
    <w:rsid w:val="003D18AA"/>
    <w:rsid w:val="006249C1"/>
    <w:rsid w:val="00707A02"/>
    <w:rsid w:val="007445BD"/>
    <w:rsid w:val="00F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221A-FC1D-41D0-82D4-44367A3F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07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b-justified-justify">
    <w:name w:val="cb-justified-justify"/>
    <w:basedOn w:val="Fontepargpadro"/>
    <w:rsid w:val="00707A02"/>
  </w:style>
  <w:style w:type="character" w:customStyle="1" w:styleId="Ttulo1Char">
    <w:name w:val="Título 1 Char"/>
    <w:basedOn w:val="Fontepargpadro"/>
    <w:link w:val="Ttulo1"/>
    <w:uiPriority w:val="9"/>
    <w:rsid w:val="00707A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</dc:creator>
  <cp:keywords/>
  <dc:description/>
  <cp:lastModifiedBy>Glaucia</cp:lastModifiedBy>
  <cp:revision>1</cp:revision>
  <dcterms:created xsi:type="dcterms:W3CDTF">2021-05-26T19:27:00Z</dcterms:created>
  <dcterms:modified xsi:type="dcterms:W3CDTF">2021-05-26T20:03:00Z</dcterms:modified>
</cp:coreProperties>
</file>